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66C" w:rsidRPr="00201211" w:rsidRDefault="00201211" w:rsidP="00201211">
      <w:pPr>
        <w:pStyle w:val="a7"/>
        <w:rPr>
          <w:rFonts w:ascii="Times New Roman" w:hAnsi="Times New Roman"/>
          <w:b/>
          <w:bCs/>
          <w:sz w:val="28"/>
          <w:szCs w:val="24"/>
        </w:rPr>
      </w:pPr>
      <w:r w:rsidRPr="00201211">
        <w:rPr>
          <w:b/>
          <w:sz w:val="28"/>
        </w:rPr>
        <w:t>Аннотация к программе</w:t>
      </w:r>
      <w:r w:rsidR="0028666C" w:rsidRPr="00201211">
        <w:rPr>
          <w:b/>
          <w:sz w:val="28"/>
        </w:rPr>
        <w:t xml:space="preserve"> кружка «Юные инспектора движения» (ЮИД).</w:t>
      </w:r>
    </w:p>
    <w:p w:rsidR="0028666C" w:rsidRPr="00201211" w:rsidRDefault="0028666C" w:rsidP="00201211">
      <w:pPr>
        <w:pStyle w:val="a7"/>
        <w:rPr>
          <w:b/>
          <w:sz w:val="24"/>
        </w:rPr>
      </w:pPr>
    </w:p>
    <w:p w:rsidR="0028666C" w:rsidRPr="00CE4BDE" w:rsidRDefault="0028666C" w:rsidP="00201211">
      <w:pPr>
        <w:pStyle w:val="a7"/>
      </w:pPr>
      <w:r w:rsidRPr="00CE4BDE">
        <w:t>Из года в год увеличивается поток автомобилей на дорогах, что создает объективную реальность возникновения дорожно-транспортных происшествий. Причем, несчастные случаи все чаще происходят не на больших транспортных магистралях, а на маленьких дорогах, рядом с остановками, а иногда и во дворе дома. И, к сожалению, зачастую причиной дорожно-транспортных происшествий бывают дети.</w:t>
      </w:r>
    </w:p>
    <w:p w:rsidR="0028666C" w:rsidRPr="00CE4BDE" w:rsidRDefault="0028666C" w:rsidP="00201211">
      <w:pPr>
        <w:pStyle w:val="a7"/>
        <w:rPr>
          <w:b/>
          <w:u w:val="single"/>
        </w:rPr>
      </w:pPr>
      <w:r w:rsidRPr="00CE4BDE">
        <w:rPr>
          <w:b/>
          <w:u w:val="single"/>
        </w:rPr>
        <w:t>Главные принципы:</w:t>
      </w:r>
    </w:p>
    <w:p w:rsidR="0028666C" w:rsidRPr="00CE4BDE" w:rsidRDefault="0028666C" w:rsidP="00201211">
      <w:pPr>
        <w:pStyle w:val="a7"/>
      </w:pPr>
      <w:r w:rsidRPr="00CE4BDE">
        <w:t>1. Деятельность кружка не должна нарушать учебного процесса школы.</w:t>
      </w:r>
    </w:p>
    <w:p w:rsidR="0028666C" w:rsidRPr="00CE4BDE" w:rsidRDefault="0028666C" w:rsidP="00201211">
      <w:pPr>
        <w:pStyle w:val="a7"/>
      </w:pPr>
      <w:r w:rsidRPr="00CE4BDE">
        <w:t>2. Использование наглядного пособия, ИКТ и всех средств наглядности.</w:t>
      </w:r>
    </w:p>
    <w:p w:rsidR="0028666C" w:rsidRPr="00CE4BDE" w:rsidRDefault="0028666C" w:rsidP="00201211">
      <w:pPr>
        <w:pStyle w:val="a7"/>
      </w:pPr>
      <w:r w:rsidRPr="00CE4BDE">
        <w:t>3. Предполагает постепенное усложнение материала.</w:t>
      </w:r>
    </w:p>
    <w:p w:rsidR="0028666C" w:rsidRPr="00CE4BDE" w:rsidRDefault="0028666C" w:rsidP="00201211">
      <w:pPr>
        <w:pStyle w:val="a7"/>
      </w:pPr>
      <w:r w:rsidRPr="00CE4BDE">
        <w:t>4. Добровольность участия в данном виде деятельности.</w:t>
      </w:r>
    </w:p>
    <w:p w:rsidR="0028666C" w:rsidRPr="00CE4BDE" w:rsidRDefault="0028666C" w:rsidP="00201211">
      <w:pPr>
        <w:pStyle w:val="a7"/>
      </w:pPr>
      <w:r w:rsidRPr="00CE4BDE">
        <w:t>5. Активность и творческий подход к проведению мероприятий.</w:t>
      </w:r>
    </w:p>
    <w:p w:rsidR="0028666C" w:rsidRPr="00CE4BDE" w:rsidRDefault="0028666C" w:rsidP="00201211">
      <w:pPr>
        <w:pStyle w:val="a7"/>
      </w:pPr>
      <w:r w:rsidRPr="00CE4BDE">
        <w:t>6. Доброжелательная и непринужденная обстановка работы кружка.</w:t>
      </w:r>
    </w:p>
    <w:p w:rsidR="0028666C" w:rsidRPr="00CE4BDE" w:rsidRDefault="0028666C" w:rsidP="00201211">
      <w:pPr>
        <w:pStyle w:val="a7"/>
        <w:rPr>
          <w:b/>
          <w:u w:val="single"/>
        </w:rPr>
      </w:pPr>
      <w:r w:rsidRPr="00CE4BDE">
        <w:rPr>
          <w:b/>
          <w:u w:val="single"/>
        </w:rPr>
        <w:t>Цель:</w:t>
      </w:r>
    </w:p>
    <w:p w:rsidR="0028666C" w:rsidRPr="00CE4BDE" w:rsidRDefault="0028666C" w:rsidP="00201211">
      <w:pPr>
        <w:pStyle w:val="a7"/>
      </w:pPr>
      <w:r w:rsidRPr="00CE4BDE">
        <w:t>Охрана жизни и здоровья юных граждан, защита их прав и законных интересов путем предупреждения дорожно-транспортных происшествий используя различные формы деятельности.</w:t>
      </w:r>
    </w:p>
    <w:p w:rsidR="0028666C" w:rsidRPr="00CE4BDE" w:rsidRDefault="0028666C" w:rsidP="00201211">
      <w:pPr>
        <w:pStyle w:val="a7"/>
        <w:rPr>
          <w:b/>
        </w:rPr>
      </w:pPr>
      <w:r w:rsidRPr="00CE4BDE">
        <w:rPr>
          <w:b/>
        </w:rPr>
        <w:t>Задачи:</w:t>
      </w:r>
    </w:p>
    <w:p w:rsidR="0028666C" w:rsidRPr="00CE4BDE" w:rsidRDefault="0028666C" w:rsidP="00201211">
      <w:pPr>
        <w:pStyle w:val="a7"/>
        <w:rPr>
          <w:u w:val="single"/>
        </w:rPr>
      </w:pPr>
      <w:r w:rsidRPr="00CE4BDE">
        <w:t>1. Закрепление полученных знаний по ПДД учащимися на классных часах и углубление их.</w:t>
      </w:r>
    </w:p>
    <w:p w:rsidR="0028666C" w:rsidRPr="00CE4BDE" w:rsidRDefault="0028666C" w:rsidP="00201211">
      <w:pPr>
        <w:pStyle w:val="a7"/>
        <w:rPr>
          <w:u w:val="single"/>
        </w:rPr>
      </w:pPr>
      <w:r w:rsidRPr="00CE4BDE">
        <w:t>2.  Выработка навыков поведения на улице, дороге, перекрестках через решение проблемных ситуаций, игровые моменты, пропаганду безопасности движения.</w:t>
      </w:r>
    </w:p>
    <w:p w:rsidR="0028666C" w:rsidRPr="00CE4BDE" w:rsidRDefault="0028666C" w:rsidP="00201211">
      <w:pPr>
        <w:pStyle w:val="a7"/>
        <w:rPr>
          <w:u w:val="single"/>
        </w:rPr>
      </w:pPr>
      <w:r w:rsidRPr="00CE4BDE">
        <w:t>3.  Обучение грамотным действиям в непредвиденных чрезвычайных ситуациях  на дороге.</w:t>
      </w:r>
    </w:p>
    <w:p w:rsidR="0028666C" w:rsidRPr="00CE4BDE" w:rsidRDefault="0028666C" w:rsidP="00201211">
      <w:pPr>
        <w:pStyle w:val="a7"/>
        <w:rPr>
          <w:u w:val="single"/>
        </w:rPr>
      </w:pPr>
      <w:r w:rsidRPr="00CE4BDE">
        <w:t>4.  Практическое закрепление знаний и умений по правилам вождения велосипеда на специально отведенной площадке.</w:t>
      </w:r>
    </w:p>
    <w:p w:rsidR="0028666C" w:rsidRPr="00CE4BDE" w:rsidRDefault="0028666C" w:rsidP="00201211">
      <w:pPr>
        <w:pStyle w:val="a7"/>
        <w:rPr>
          <w:b/>
        </w:rPr>
      </w:pPr>
      <w:r w:rsidRPr="00CE4BDE">
        <w:rPr>
          <w:b/>
        </w:rPr>
        <w:t>Основные методы, используемые для реализации программы кружка:</w:t>
      </w:r>
    </w:p>
    <w:p w:rsidR="0028666C" w:rsidRPr="00CE4BDE" w:rsidRDefault="0028666C" w:rsidP="00201211">
      <w:pPr>
        <w:pStyle w:val="a7"/>
      </w:pPr>
      <w:r w:rsidRPr="00CE4BDE">
        <w:t xml:space="preserve"> В обучении – </w:t>
      </w:r>
      <w:proofErr w:type="gramStart"/>
      <w:r w:rsidRPr="00CE4BDE">
        <w:t>практический</w:t>
      </w:r>
      <w:proofErr w:type="gramEnd"/>
      <w:r w:rsidRPr="00CE4BDE">
        <w:t xml:space="preserve">, наглядный, словесный, работа с книгой, </w:t>
      </w:r>
      <w:proofErr w:type="spellStart"/>
      <w:r w:rsidRPr="00CE4BDE">
        <w:t>видеометод</w:t>
      </w:r>
      <w:proofErr w:type="spellEnd"/>
      <w:r w:rsidRPr="00CE4BDE">
        <w:t>.</w:t>
      </w:r>
    </w:p>
    <w:p w:rsidR="0028666C" w:rsidRPr="00CE4BDE" w:rsidRDefault="0028666C" w:rsidP="00201211">
      <w:pPr>
        <w:pStyle w:val="a7"/>
      </w:pPr>
      <w:r w:rsidRPr="00CE4BDE">
        <w:t xml:space="preserve"> В воспитании  – методы формирования сознания личности, методы организации деятельности и формирования опыта общественного поведения, методы стимулирования поведения и деятельности.</w:t>
      </w:r>
    </w:p>
    <w:p w:rsidR="0028666C" w:rsidRPr="00CE4BDE" w:rsidRDefault="0028666C" w:rsidP="00201211">
      <w:pPr>
        <w:pStyle w:val="a7"/>
      </w:pPr>
    </w:p>
    <w:p w:rsidR="00201211" w:rsidRPr="00CE4BDE" w:rsidRDefault="00201211" w:rsidP="00201211">
      <w:pPr>
        <w:pStyle w:val="a7"/>
      </w:pPr>
      <w:r w:rsidRPr="00CE4BDE">
        <w:t>В конце курса дать возможность детям проверить свои знания и умения на школьных соревнованиях «Безопасное колесо» является лучшей проверкой работы данного кружка. Лучшие участники могут проявить себя в районных соревнованиях «Безопасное колесо»</w:t>
      </w:r>
    </w:p>
    <w:p w:rsidR="0028666C" w:rsidRPr="00CE4BDE" w:rsidRDefault="0028666C" w:rsidP="00201211">
      <w:pPr>
        <w:pStyle w:val="a7"/>
        <w:rPr>
          <w:b/>
        </w:rPr>
      </w:pPr>
      <w:r w:rsidRPr="00CE4BDE">
        <w:rPr>
          <w:b/>
        </w:rPr>
        <w:t>Работа кружка «ЮИД» основывается на различных видах деятельности:</w:t>
      </w:r>
    </w:p>
    <w:p w:rsidR="0028666C" w:rsidRPr="00CE4BDE" w:rsidRDefault="0028666C" w:rsidP="00201211">
      <w:pPr>
        <w:pStyle w:val="a7"/>
      </w:pPr>
      <w:r w:rsidRPr="00CE4BDE">
        <w:t>- Создание уголка безопасности дорожного движения;</w:t>
      </w:r>
    </w:p>
    <w:p w:rsidR="0028666C" w:rsidRPr="00CE4BDE" w:rsidRDefault="0028666C" w:rsidP="00201211">
      <w:pPr>
        <w:pStyle w:val="a7"/>
      </w:pPr>
      <w:r w:rsidRPr="00CE4BDE">
        <w:t>- Изучение правил дорожного движения и пропаганда их в классах;</w:t>
      </w:r>
    </w:p>
    <w:p w:rsidR="0028666C" w:rsidRPr="00CE4BDE" w:rsidRDefault="0028666C" w:rsidP="00201211">
      <w:pPr>
        <w:pStyle w:val="a7"/>
      </w:pPr>
      <w:r w:rsidRPr="00CE4BDE">
        <w:t>- Встречи и беседы с инспектором ГИБДД;</w:t>
      </w:r>
    </w:p>
    <w:p w:rsidR="0028666C" w:rsidRPr="00CE4BDE" w:rsidRDefault="0028666C" w:rsidP="00201211">
      <w:pPr>
        <w:pStyle w:val="a7"/>
      </w:pPr>
      <w:r w:rsidRPr="00CE4BDE">
        <w:t>- Встречи с медицинским работником, с целью изучения основ медицинских знаний и применения знаний на практике;</w:t>
      </w:r>
    </w:p>
    <w:p w:rsidR="0028666C" w:rsidRPr="00CE4BDE" w:rsidRDefault="0028666C" w:rsidP="00201211">
      <w:pPr>
        <w:pStyle w:val="a7"/>
      </w:pPr>
      <w:r w:rsidRPr="00CE4BDE">
        <w:t>- Проведение практических занятий по вождению велосипеда;</w:t>
      </w:r>
    </w:p>
    <w:p w:rsidR="0028666C" w:rsidRPr="00CE4BDE" w:rsidRDefault="0028666C" w:rsidP="00201211">
      <w:pPr>
        <w:pStyle w:val="a7"/>
      </w:pPr>
      <w:r w:rsidRPr="00CE4BDE">
        <w:t>- Участие в различных конкурсах по профилактике дорожно-транспортной безопасности;</w:t>
      </w:r>
    </w:p>
    <w:p w:rsidR="0028666C" w:rsidRPr="00CE4BDE" w:rsidRDefault="0028666C" w:rsidP="00201211">
      <w:pPr>
        <w:pStyle w:val="a7"/>
      </w:pPr>
      <w:r w:rsidRPr="00CE4BDE">
        <w:t>- Проведение игр, конкурсов, соревнований в школе.</w:t>
      </w:r>
    </w:p>
    <w:p w:rsidR="00201211" w:rsidRPr="00CE4BDE" w:rsidRDefault="00201211" w:rsidP="00201211">
      <w:pPr>
        <w:pStyle w:val="a7"/>
      </w:pPr>
    </w:p>
    <w:p w:rsidR="0028666C" w:rsidRPr="00CE4BDE" w:rsidRDefault="0028666C" w:rsidP="00201211">
      <w:pPr>
        <w:pStyle w:val="a7"/>
        <w:rPr>
          <w:b/>
        </w:rPr>
      </w:pPr>
      <w:r w:rsidRPr="00CE4BDE">
        <w:t xml:space="preserve"> </w:t>
      </w:r>
      <w:r w:rsidRPr="00CE4BDE">
        <w:rPr>
          <w:b/>
        </w:rPr>
        <w:t>В работе кружка участвуют  учащиеся 5 класса. Создается актив детей для оказания помощи изучения ПДД во всех классах начального и среднего звена через агитацию, пропаганду, конкурсы, игры, соревнования.</w:t>
      </w:r>
    </w:p>
    <w:p w:rsidR="0028666C" w:rsidRPr="00CE4BDE" w:rsidRDefault="0028666C" w:rsidP="00201211">
      <w:pPr>
        <w:pStyle w:val="a7"/>
        <w:rPr>
          <w:b/>
        </w:rPr>
      </w:pPr>
      <w:r w:rsidRPr="00CE4BDE">
        <w:rPr>
          <w:b/>
        </w:rPr>
        <w:t>Занятия проводятся 1 раз в неделю</w:t>
      </w:r>
      <w:r w:rsidR="00201211" w:rsidRPr="00CE4BDE">
        <w:rPr>
          <w:b/>
        </w:rPr>
        <w:t>-34 недели</w:t>
      </w:r>
      <w:r w:rsidRPr="00CE4BDE">
        <w:rPr>
          <w:b/>
        </w:rPr>
        <w:t>.</w:t>
      </w:r>
    </w:p>
    <w:p w:rsidR="00201211" w:rsidRPr="00CE4BDE" w:rsidRDefault="00201211" w:rsidP="00201211">
      <w:pPr>
        <w:pStyle w:val="a7"/>
      </w:pPr>
    </w:p>
    <w:p w:rsidR="00CE4BDE" w:rsidRDefault="00CE4BDE" w:rsidP="00CE4BDE">
      <w:pPr>
        <w:spacing w:after="0" w:line="100" w:lineRule="atLeast"/>
        <w:jc w:val="center"/>
        <w:rPr>
          <w:rFonts w:ascii="Times New Roman" w:hAnsi="Times New Roman" w:cs="Calibri"/>
          <w:b/>
          <w:iCs/>
          <w:szCs w:val="28"/>
        </w:rPr>
      </w:pPr>
    </w:p>
    <w:p w:rsidR="00CE4BDE" w:rsidRDefault="00CE4BDE" w:rsidP="00CE4BDE">
      <w:pPr>
        <w:spacing w:after="0" w:line="100" w:lineRule="atLeast"/>
        <w:jc w:val="center"/>
        <w:rPr>
          <w:rFonts w:ascii="Times New Roman" w:hAnsi="Times New Roman" w:cs="Calibri"/>
          <w:b/>
          <w:iCs/>
          <w:szCs w:val="28"/>
        </w:rPr>
      </w:pPr>
    </w:p>
    <w:p w:rsidR="00CE4BDE" w:rsidRDefault="00CE4BDE" w:rsidP="00CE4BDE">
      <w:pPr>
        <w:spacing w:after="0" w:line="100" w:lineRule="atLeast"/>
        <w:jc w:val="center"/>
        <w:rPr>
          <w:rFonts w:ascii="Times New Roman" w:hAnsi="Times New Roman" w:cs="Calibri"/>
          <w:b/>
          <w:iCs/>
          <w:szCs w:val="28"/>
        </w:rPr>
      </w:pPr>
    </w:p>
    <w:p w:rsidR="00CE4BDE" w:rsidRDefault="00CE4BDE" w:rsidP="00CE4BDE">
      <w:pPr>
        <w:spacing w:after="0" w:line="100" w:lineRule="atLeast"/>
        <w:jc w:val="center"/>
        <w:rPr>
          <w:rFonts w:ascii="Times New Roman" w:hAnsi="Times New Roman" w:cs="Calibri"/>
          <w:b/>
          <w:iCs/>
          <w:szCs w:val="28"/>
        </w:rPr>
      </w:pPr>
    </w:p>
    <w:p w:rsidR="00CE4BDE" w:rsidRDefault="00CE4BDE" w:rsidP="00CE4BDE">
      <w:pPr>
        <w:spacing w:after="0" w:line="100" w:lineRule="atLeast"/>
        <w:jc w:val="center"/>
        <w:rPr>
          <w:rFonts w:ascii="Times New Roman" w:hAnsi="Times New Roman" w:cs="Calibri"/>
          <w:b/>
          <w:iCs/>
          <w:szCs w:val="28"/>
        </w:rPr>
      </w:pPr>
    </w:p>
    <w:p w:rsidR="00CE4BDE" w:rsidRPr="00CE4BDE" w:rsidRDefault="00CE4BDE" w:rsidP="00CE4BDE">
      <w:pPr>
        <w:spacing w:after="0" w:line="100" w:lineRule="atLeast"/>
        <w:jc w:val="center"/>
        <w:rPr>
          <w:rFonts w:ascii="Times New Roman" w:hAnsi="Times New Roman" w:cs="Calibri"/>
          <w:b/>
          <w:iCs/>
          <w:szCs w:val="28"/>
        </w:rPr>
      </w:pPr>
      <w:r w:rsidRPr="00CE4BDE">
        <w:rPr>
          <w:rFonts w:ascii="Times New Roman" w:hAnsi="Times New Roman" w:cs="Calibri"/>
          <w:b/>
          <w:iCs/>
          <w:szCs w:val="28"/>
        </w:rPr>
        <w:lastRenderedPageBreak/>
        <w:t xml:space="preserve">Список литературы:                                                                                                                                                                                                        </w:t>
      </w:r>
    </w:p>
    <w:p w:rsidR="00CE4BDE" w:rsidRPr="00CE4BDE" w:rsidRDefault="00CE4BDE" w:rsidP="00CE4BDE">
      <w:pPr>
        <w:spacing w:after="0" w:line="100" w:lineRule="atLeast"/>
        <w:rPr>
          <w:rFonts w:ascii="Times New Roman" w:hAnsi="Times New Roman" w:cs="Calibri"/>
          <w:b/>
          <w:iCs/>
          <w:szCs w:val="28"/>
        </w:rPr>
      </w:pPr>
    </w:p>
    <w:p w:rsidR="00CE4BDE" w:rsidRPr="00CE4BDE" w:rsidRDefault="00CE4BDE" w:rsidP="00CE4BDE">
      <w:pPr>
        <w:spacing w:after="0"/>
        <w:rPr>
          <w:rFonts w:ascii="Times New Roman" w:hAnsi="Times New Roman" w:cs="Calibri"/>
          <w:szCs w:val="28"/>
        </w:rPr>
      </w:pPr>
      <w:r w:rsidRPr="00CE4BDE">
        <w:rPr>
          <w:rFonts w:ascii="Times New Roman" w:hAnsi="Times New Roman" w:cs="Calibri"/>
          <w:iCs/>
          <w:szCs w:val="28"/>
        </w:rPr>
        <w:t>1.</w:t>
      </w:r>
      <w:r w:rsidRPr="00CE4BDE">
        <w:rPr>
          <w:rFonts w:ascii="Times New Roman" w:hAnsi="Times New Roman" w:cs="Calibri"/>
          <w:b/>
          <w:iCs/>
          <w:szCs w:val="28"/>
        </w:rPr>
        <w:t xml:space="preserve"> </w:t>
      </w:r>
      <w:r w:rsidRPr="00CE4BDE">
        <w:rPr>
          <w:rFonts w:ascii="Times New Roman" w:hAnsi="Times New Roman" w:cs="Calibri"/>
          <w:szCs w:val="28"/>
        </w:rPr>
        <w:t>Головко В.В. Основы безопасности дорожного движения /В.В. Головко. – М., 2007.</w:t>
      </w:r>
    </w:p>
    <w:p w:rsidR="00CE4BDE" w:rsidRPr="00CE4BDE" w:rsidRDefault="00CE4BDE" w:rsidP="00CE4BDE">
      <w:pPr>
        <w:spacing w:after="0"/>
        <w:rPr>
          <w:rFonts w:ascii="Times New Roman" w:hAnsi="Times New Roman" w:cs="Calibri"/>
          <w:szCs w:val="28"/>
        </w:rPr>
      </w:pPr>
      <w:r w:rsidRPr="00CE4BDE">
        <w:rPr>
          <w:rFonts w:ascii="Times New Roman" w:hAnsi="Times New Roman" w:cs="Calibri"/>
          <w:szCs w:val="28"/>
        </w:rPr>
        <w:t>2. Дмитрук В.П. Правила дорожного движения для школьников / В.П. Дмитрук. – М., 2008.</w:t>
      </w:r>
    </w:p>
    <w:p w:rsidR="00CE4BDE" w:rsidRPr="00CE4BDE" w:rsidRDefault="00CE4BDE" w:rsidP="00CE4BDE">
      <w:pPr>
        <w:spacing w:after="0"/>
        <w:rPr>
          <w:rFonts w:ascii="Times New Roman" w:hAnsi="Times New Roman" w:cs="Calibri"/>
          <w:szCs w:val="28"/>
        </w:rPr>
      </w:pPr>
      <w:r w:rsidRPr="00CE4BDE">
        <w:rPr>
          <w:rFonts w:ascii="Times New Roman" w:hAnsi="Times New Roman" w:cs="Calibri"/>
          <w:szCs w:val="28"/>
        </w:rPr>
        <w:t>3. Зеленин С.Ф. Правила дорожного движения с комментарием для всех понятным языком /С.Ф. Зеленин. – М., 2007.</w:t>
      </w:r>
    </w:p>
    <w:p w:rsidR="00CE4BDE" w:rsidRPr="00CE4BDE" w:rsidRDefault="00CE4BDE" w:rsidP="00CE4BDE">
      <w:pPr>
        <w:spacing w:after="0"/>
        <w:rPr>
          <w:rFonts w:ascii="Times New Roman" w:hAnsi="Times New Roman" w:cs="Calibri"/>
          <w:szCs w:val="28"/>
        </w:rPr>
      </w:pPr>
      <w:r w:rsidRPr="00CE4BDE">
        <w:rPr>
          <w:rFonts w:ascii="Times New Roman" w:hAnsi="Times New Roman" w:cs="Calibri"/>
          <w:szCs w:val="28"/>
        </w:rPr>
        <w:t xml:space="preserve">4. </w:t>
      </w:r>
      <w:proofErr w:type="spellStart"/>
      <w:r w:rsidRPr="00CE4BDE">
        <w:rPr>
          <w:rFonts w:ascii="Times New Roman" w:hAnsi="Times New Roman" w:cs="Calibri"/>
          <w:szCs w:val="28"/>
        </w:rPr>
        <w:t>Клочанов</w:t>
      </w:r>
      <w:proofErr w:type="spellEnd"/>
      <w:r w:rsidRPr="00CE4BDE">
        <w:rPr>
          <w:rFonts w:ascii="Times New Roman" w:hAnsi="Times New Roman" w:cs="Calibri"/>
          <w:szCs w:val="28"/>
        </w:rPr>
        <w:t xml:space="preserve"> Н. И. Дорога, ребенок, безопасность: метод. Пособие по правилам дорожного движения для воспитателей, учителей начальных классов / Н. И. </w:t>
      </w:r>
      <w:proofErr w:type="spellStart"/>
      <w:r w:rsidRPr="00CE4BDE">
        <w:rPr>
          <w:rFonts w:ascii="Times New Roman" w:hAnsi="Times New Roman" w:cs="Calibri"/>
          <w:szCs w:val="28"/>
        </w:rPr>
        <w:t>Клочанов</w:t>
      </w:r>
      <w:proofErr w:type="spellEnd"/>
      <w:r w:rsidRPr="00CE4BDE">
        <w:rPr>
          <w:rFonts w:ascii="Times New Roman" w:hAnsi="Times New Roman" w:cs="Calibri"/>
          <w:szCs w:val="28"/>
        </w:rPr>
        <w:t>. – М. , 2004.</w:t>
      </w:r>
    </w:p>
    <w:p w:rsidR="00CE4BDE" w:rsidRPr="00CE4BDE" w:rsidRDefault="00CE4BDE" w:rsidP="00CE4BDE">
      <w:pPr>
        <w:spacing w:after="0"/>
        <w:rPr>
          <w:rFonts w:ascii="Times New Roman" w:hAnsi="Times New Roman" w:cs="Calibri"/>
          <w:szCs w:val="28"/>
        </w:rPr>
      </w:pPr>
      <w:r w:rsidRPr="00CE4BDE">
        <w:rPr>
          <w:rFonts w:ascii="Times New Roman" w:hAnsi="Times New Roman" w:cs="Calibri"/>
          <w:szCs w:val="28"/>
        </w:rPr>
        <w:t xml:space="preserve">5. </w:t>
      </w:r>
      <w:proofErr w:type="spellStart"/>
      <w:r w:rsidRPr="00CE4BDE">
        <w:rPr>
          <w:rFonts w:ascii="Times New Roman" w:hAnsi="Times New Roman" w:cs="Calibri"/>
          <w:szCs w:val="28"/>
        </w:rPr>
        <w:t>Куперман</w:t>
      </w:r>
      <w:proofErr w:type="spellEnd"/>
      <w:r w:rsidRPr="00CE4BDE">
        <w:rPr>
          <w:rFonts w:ascii="Times New Roman" w:hAnsi="Times New Roman" w:cs="Calibri"/>
          <w:szCs w:val="28"/>
        </w:rPr>
        <w:t xml:space="preserve"> А.И. Безопасность дородного движения. – М. , 2008.</w:t>
      </w:r>
    </w:p>
    <w:p w:rsidR="00CE4BDE" w:rsidRPr="00CE4BDE" w:rsidRDefault="00CE4BDE" w:rsidP="00CE4BDE">
      <w:pPr>
        <w:spacing w:after="0"/>
        <w:rPr>
          <w:rFonts w:ascii="Times New Roman" w:hAnsi="Times New Roman" w:cs="Calibri"/>
          <w:szCs w:val="28"/>
        </w:rPr>
      </w:pPr>
      <w:r w:rsidRPr="00CE4BDE">
        <w:rPr>
          <w:rFonts w:ascii="Times New Roman" w:hAnsi="Times New Roman" w:cs="Calibri"/>
          <w:szCs w:val="28"/>
        </w:rPr>
        <w:t>6. Энциклопедия безопасности. – М.,2002.</w:t>
      </w:r>
    </w:p>
    <w:p w:rsidR="00CE4BDE" w:rsidRPr="00CE4BDE" w:rsidRDefault="00CE4BDE" w:rsidP="00CE4BDE">
      <w:pPr>
        <w:spacing w:after="0"/>
        <w:rPr>
          <w:rFonts w:ascii="Times New Roman" w:hAnsi="Times New Roman" w:cs="Calibri"/>
          <w:szCs w:val="28"/>
        </w:rPr>
      </w:pPr>
      <w:r w:rsidRPr="00CE4BDE">
        <w:rPr>
          <w:rFonts w:ascii="Times New Roman" w:hAnsi="Times New Roman" w:cs="Calibri"/>
          <w:szCs w:val="28"/>
        </w:rPr>
        <w:t xml:space="preserve">7. Профилактика детского </w:t>
      </w:r>
      <w:proofErr w:type="spellStart"/>
      <w:r w:rsidRPr="00CE4BDE">
        <w:rPr>
          <w:rFonts w:ascii="Times New Roman" w:hAnsi="Times New Roman" w:cs="Calibri"/>
          <w:szCs w:val="28"/>
        </w:rPr>
        <w:t>дорожно</w:t>
      </w:r>
      <w:proofErr w:type="spellEnd"/>
      <w:r w:rsidRPr="00CE4BDE">
        <w:rPr>
          <w:rFonts w:ascii="Times New Roman" w:hAnsi="Times New Roman" w:cs="Calibri"/>
          <w:szCs w:val="28"/>
        </w:rPr>
        <w:t xml:space="preserve"> - транспортного травматизма: система работы в образовательном учреждении /авт. – сост. Т. А. Кузьмина, В. В. Шумилова.- Волгоград: учитель, 2007.-111с.</w:t>
      </w:r>
    </w:p>
    <w:p w:rsidR="00CE4BDE" w:rsidRPr="00CE4BDE" w:rsidRDefault="00CE4BDE" w:rsidP="00CE4BDE">
      <w:pPr>
        <w:spacing w:after="0"/>
        <w:rPr>
          <w:rFonts w:ascii="Times New Roman" w:hAnsi="Times New Roman" w:cs="Calibri"/>
          <w:szCs w:val="28"/>
        </w:rPr>
      </w:pPr>
      <w:r w:rsidRPr="00CE4BDE">
        <w:rPr>
          <w:rFonts w:ascii="Times New Roman" w:hAnsi="Times New Roman" w:cs="Calibri"/>
          <w:szCs w:val="28"/>
        </w:rPr>
        <w:t xml:space="preserve">8. Справочник классного руководителя: внеклассная работа в школе по изучению Правил дорожного движения /авт.-сост. В. Е. </w:t>
      </w:r>
      <w:proofErr w:type="spellStart"/>
      <w:r w:rsidRPr="00CE4BDE">
        <w:rPr>
          <w:rFonts w:ascii="Times New Roman" w:hAnsi="Times New Roman" w:cs="Calibri"/>
          <w:szCs w:val="28"/>
        </w:rPr>
        <w:t>Амелина</w:t>
      </w:r>
      <w:proofErr w:type="spellEnd"/>
      <w:r w:rsidRPr="00CE4BDE">
        <w:rPr>
          <w:rFonts w:ascii="Times New Roman" w:hAnsi="Times New Roman" w:cs="Calibri"/>
          <w:szCs w:val="28"/>
        </w:rPr>
        <w:t xml:space="preserve">. </w:t>
      </w:r>
      <w:proofErr w:type="gramStart"/>
      <w:r w:rsidRPr="00CE4BDE">
        <w:rPr>
          <w:rFonts w:ascii="Times New Roman" w:hAnsi="Times New Roman" w:cs="Calibri"/>
          <w:szCs w:val="28"/>
        </w:rPr>
        <w:t>–М</w:t>
      </w:r>
      <w:proofErr w:type="gramEnd"/>
      <w:r w:rsidRPr="00CE4BDE">
        <w:rPr>
          <w:rFonts w:ascii="Times New Roman" w:hAnsi="Times New Roman" w:cs="Calibri"/>
          <w:szCs w:val="28"/>
        </w:rPr>
        <w:t xml:space="preserve">.: Глобус, 2006.- 264 с.- (классное руководство).-Издательство АСТ-ЛТД”, 1997.-80 с.- (Безопасность на улицах и дорогах)                                                                                                                                                                                                                                                       9. </w:t>
      </w:r>
      <w:proofErr w:type="spellStart"/>
      <w:r w:rsidRPr="00CE4BDE">
        <w:rPr>
          <w:rFonts w:ascii="Times New Roman" w:hAnsi="Times New Roman" w:cs="Calibri"/>
          <w:szCs w:val="28"/>
        </w:rPr>
        <w:t>Якупов</w:t>
      </w:r>
      <w:proofErr w:type="spellEnd"/>
      <w:r w:rsidRPr="00CE4BDE">
        <w:rPr>
          <w:rFonts w:ascii="Times New Roman" w:hAnsi="Times New Roman" w:cs="Calibri"/>
          <w:szCs w:val="28"/>
        </w:rPr>
        <w:t xml:space="preserve"> А. М. Безопасность на улицах и дорогах 1 класс: Иллюстрированный материал к методическому пособию для учителя. </w:t>
      </w:r>
      <w:proofErr w:type="gramStart"/>
      <w:r w:rsidRPr="00CE4BDE">
        <w:rPr>
          <w:rFonts w:ascii="Times New Roman" w:hAnsi="Times New Roman" w:cs="Calibri"/>
          <w:szCs w:val="28"/>
        </w:rPr>
        <w:t>–М</w:t>
      </w:r>
      <w:proofErr w:type="gramEnd"/>
      <w:r w:rsidRPr="00CE4BDE">
        <w:rPr>
          <w:rFonts w:ascii="Times New Roman" w:hAnsi="Times New Roman" w:cs="Calibri"/>
          <w:szCs w:val="28"/>
        </w:rPr>
        <w:t>.: ООО “Издательство АСТ-ЛТД”, 1997.-16с.- (Безопасность на улицах и дорогах).</w:t>
      </w:r>
    </w:p>
    <w:p w:rsidR="0028666C" w:rsidRPr="00201211" w:rsidRDefault="0028666C" w:rsidP="00201211">
      <w:pPr>
        <w:pStyle w:val="a7"/>
        <w:rPr>
          <w:sz w:val="24"/>
        </w:rPr>
      </w:pPr>
    </w:p>
    <w:p w:rsidR="00201211" w:rsidRDefault="00201211" w:rsidP="00201211">
      <w:pPr>
        <w:spacing w:after="0" w:line="240" w:lineRule="auto"/>
        <w:jc w:val="both"/>
        <w:rPr>
          <w:sz w:val="28"/>
          <w:szCs w:val="28"/>
        </w:rPr>
      </w:pPr>
    </w:p>
    <w:p w:rsidR="00201211" w:rsidRDefault="00201211" w:rsidP="00201211">
      <w:pPr>
        <w:spacing w:after="0" w:line="240" w:lineRule="auto"/>
        <w:jc w:val="both"/>
        <w:rPr>
          <w:sz w:val="28"/>
          <w:szCs w:val="28"/>
        </w:rPr>
      </w:pPr>
    </w:p>
    <w:p w:rsidR="00201211" w:rsidRDefault="00201211" w:rsidP="00201211">
      <w:pPr>
        <w:spacing w:after="0" w:line="240" w:lineRule="auto"/>
        <w:jc w:val="both"/>
        <w:rPr>
          <w:sz w:val="28"/>
          <w:szCs w:val="28"/>
        </w:rPr>
      </w:pPr>
    </w:p>
    <w:p w:rsidR="00201211" w:rsidRDefault="00201211" w:rsidP="00201211">
      <w:pPr>
        <w:spacing w:after="0" w:line="240" w:lineRule="auto"/>
        <w:jc w:val="both"/>
        <w:rPr>
          <w:sz w:val="28"/>
          <w:szCs w:val="28"/>
        </w:rPr>
      </w:pPr>
    </w:p>
    <w:p w:rsidR="00201211" w:rsidRDefault="00201211" w:rsidP="00201211">
      <w:pPr>
        <w:spacing w:after="0" w:line="240" w:lineRule="auto"/>
        <w:jc w:val="both"/>
        <w:rPr>
          <w:sz w:val="28"/>
          <w:szCs w:val="28"/>
        </w:rPr>
      </w:pPr>
    </w:p>
    <w:p w:rsidR="00201211" w:rsidRDefault="00201211" w:rsidP="00201211">
      <w:pPr>
        <w:spacing w:after="0" w:line="240" w:lineRule="auto"/>
        <w:jc w:val="both"/>
        <w:rPr>
          <w:sz w:val="28"/>
          <w:szCs w:val="28"/>
        </w:rPr>
      </w:pPr>
    </w:p>
    <w:p w:rsidR="00201211" w:rsidRDefault="00201211" w:rsidP="00201211">
      <w:pPr>
        <w:spacing w:after="0" w:line="240" w:lineRule="auto"/>
        <w:jc w:val="both"/>
        <w:rPr>
          <w:sz w:val="28"/>
          <w:szCs w:val="28"/>
        </w:rPr>
      </w:pPr>
    </w:p>
    <w:p w:rsidR="00201211" w:rsidRDefault="00201211" w:rsidP="00201211">
      <w:pPr>
        <w:spacing w:after="0" w:line="240" w:lineRule="auto"/>
        <w:jc w:val="both"/>
        <w:rPr>
          <w:sz w:val="28"/>
          <w:szCs w:val="28"/>
        </w:rPr>
      </w:pPr>
    </w:p>
    <w:p w:rsidR="00201211" w:rsidRDefault="00201211" w:rsidP="00201211">
      <w:pPr>
        <w:spacing w:after="0" w:line="240" w:lineRule="auto"/>
        <w:jc w:val="both"/>
        <w:rPr>
          <w:sz w:val="28"/>
          <w:szCs w:val="28"/>
        </w:rPr>
      </w:pPr>
    </w:p>
    <w:p w:rsidR="00201211" w:rsidRDefault="00201211" w:rsidP="00201211">
      <w:pPr>
        <w:spacing w:after="0" w:line="240" w:lineRule="auto"/>
        <w:jc w:val="both"/>
        <w:rPr>
          <w:sz w:val="28"/>
          <w:szCs w:val="28"/>
        </w:rPr>
      </w:pPr>
    </w:p>
    <w:p w:rsidR="00201211" w:rsidRDefault="00201211" w:rsidP="00201211">
      <w:pPr>
        <w:spacing w:after="0" w:line="240" w:lineRule="auto"/>
        <w:jc w:val="both"/>
        <w:rPr>
          <w:sz w:val="28"/>
          <w:szCs w:val="28"/>
        </w:rPr>
      </w:pPr>
    </w:p>
    <w:p w:rsidR="00201211" w:rsidRDefault="00201211" w:rsidP="00201211">
      <w:pPr>
        <w:spacing w:after="0" w:line="240" w:lineRule="auto"/>
        <w:jc w:val="both"/>
        <w:rPr>
          <w:sz w:val="28"/>
          <w:szCs w:val="28"/>
        </w:rPr>
      </w:pPr>
    </w:p>
    <w:p w:rsidR="00201211" w:rsidRDefault="00201211" w:rsidP="00201211">
      <w:pPr>
        <w:spacing w:after="0" w:line="240" w:lineRule="auto"/>
        <w:jc w:val="both"/>
        <w:rPr>
          <w:sz w:val="28"/>
          <w:szCs w:val="28"/>
        </w:rPr>
      </w:pPr>
    </w:p>
    <w:p w:rsidR="00201211" w:rsidRDefault="00201211" w:rsidP="00201211">
      <w:pPr>
        <w:spacing w:after="0" w:line="240" w:lineRule="auto"/>
        <w:jc w:val="both"/>
        <w:rPr>
          <w:sz w:val="28"/>
          <w:szCs w:val="28"/>
        </w:rPr>
      </w:pPr>
    </w:p>
    <w:p w:rsidR="00201211" w:rsidRDefault="00201211" w:rsidP="00201211">
      <w:pPr>
        <w:spacing w:after="0" w:line="240" w:lineRule="auto"/>
        <w:jc w:val="both"/>
        <w:rPr>
          <w:sz w:val="28"/>
          <w:szCs w:val="28"/>
        </w:rPr>
      </w:pPr>
    </w:p>
    <w:p w:rsidR="00201211" w:rsidRDefault="00201211" w:rsidP="00201211">
      <w:pPr>
        <w:spacing w:after="0" w:line="240" w:lineRule="auto"/>
        <w:jc w:val="both"/>
        <w:rPr>
          <w:sz w:val="28"/>
          <w:szCs w:val="28"/>
        </w:rPr>
      </w:pPr>
    </w:p>
    <w:p w:rsidR="00201211" w:rsidRDefault="00201211" w:rsidP="00201211">
      <w:pPr>
        <w:spacing w:after="0" w:line="240" w:lineRule="auto"/>
        <w:jc w:val="both"/>
        <w:rPr>
          <w:sz w:val="28"/>
          <w:szCs w:val="28"/>
        </w:rPr>
      </w:pPr>
    </w:p>
    <w:p w:rsidR="00201211" w:rsidRDefault="00201211" w:rsidP="00201211">
      <w:pPr>
        <w:spacing w:after="0" w:line="240" w:lineRule="auto"/>
        <w:jc w:val="both"/>
        <w:rPr>
          <w:sz w:val="28"/>
          <w:szCs w:val="28"/>
        </w:rPr>
      </w:pPr>
    </w:p>
    <w:p w:rsidR="00201211" w:rsidRDefault="00201211" w:rsidP="00201211">
      <w:pPr>
        <w:spacing w:after="0" w:line="240" w:lineRule="auto"/>
        <w:jc w:val="both"/>
        <w:rPr>
          <w:sz w:val="28"/>
          <w:szCs w:val="28"/>
        </w:rPr>
      </w:pPr>
    </w:p>
    <w:p w:rsidR="00CE4BDE" w:rsidRDefault="00CE4BDE" w:rsidP="00201211">
      <w:pPr>
        <w:pStyle w:val="a6"/>
        <w:ind w:left="0"/>
        <w:rPr>
          <w:b/>
          <w:sz w:val="28"/>
          <w:szCs w:val="28"/>
        </w:rPr>
      </w:pPr>
    </w:p>
    <w:p w:rsidR="00CE4BDE" w:rsidRDefault="00CE4BDE" w:rsidP="00201211">
      <w:pPr>
        <w:pStyle w:val="a6"/>
        <w:ind w:left="0"/>
        <w:rPr>
          <w:b/>
          <w:sz w:val="28"/>
          <w:szCs w:val="28"/>
        </w:rPr>
      </w:pPr>
    </w:p>
    <w:p w:rsidR="00CE4BDE" w:rsidRDefault="00CE4BDE" w:rsidP="00201211">
      <w:pPr>
        <w:pStyle w:val="a6"/>
        <w:ind w:left="0"/>
        <w:rPr>
          <w:b/>
          <w:sz w:val="28"/>
          <w:szCs w:val="28"/>
        </w:rPr>
      </w:pPr>
    </w:p>
    <w:p w:rsidR="00CE4BDE" w:rsidRDefault="00CE4BDE" w:rsidP="00201211">
      <w:pPr>
        <w:pStyle w:val="a6"/>
        <w:ind w:left="0"/>
        <w:rPr>
          <w:b/>
          <w:sz w:val="28"/>
          <w:szCs w:val="28"/>
        </w:rPr>
      </w:pPr>
    </w:p>
    <w:p w:rsidR="00CE4BDE" w:rsidRDefault="00CE4BDE" w:rsidP="00201211">
      <w:pPr>
        <w:pStyle w:val="a6"/>
        <w:ind w:left="0"/>
        <w:rPr>
          <w:b/>
          <w:sz w:val="28"/>
          <w:szCs w:val="28"/>
        </w:rPr>
      </w:pPr>
    </w:p>
    <w:p w:rsidR="00CE4BDE" w:rsidRDefault="00CE4BDE" w:rsidP="00201211">
      <w:pPr>
        <w:pStyle w:val="a6"/>
        <w:ind w:left="0"/>
        <w:rPr>
          <w:b/>
          <w:sz w:val="28"/>
          <w:szCs w:val="28"/>
        </w:rPr>
      </w:pPr>
    </w:p>
    <w:sectPr w:rsidR="00CE4BDE" w:rsidSect="00A16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0AE363AF"/>
    <w:multiLevelType w:val="hybridMultilevel"/>
    <w:tmpl w:val="3A6CD14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FFA7CAB"/>
    <w:multiLevelType w:val="hybridMultilevel"/>
    <w:tmpl w:val="3FE487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8AC2852"/>
    <w:multiLevelType w:val="hybridMultilevel"/>
    <w:tmpl w:val="F1E8FA5A"/>
    <w:lvl w:ilvl="0" w:tplc="0419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CC60E3E"/>
    <w:multiLevelType w:val="hybridMultilevel"/>
    <w:tmpl w:val="0140408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01F083B"/>
    <w:multiLevelType w:val="hybridMultilevel"/>
    <w:tmpl w:val="D8EEA9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9A738E"/>
    <w:multiLevelType w:val="hybridMultilevel"/>
    <w:tmpl w:val="DE0270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59CC"/>
    <w:rsid w:val="000C3EDD"/>
    <w:rsid w:val="000D14FB"/>
    <w:rsid w:val="00112C09"/>
    <w:rsid w:val="00187A0B"/>
    <w:rsid w:val="001A7D15"/>
    <w:rsid w:val="001E0C03"/>
    <w:rsid w:val="00201211"/>
    <w:rsid w:val="00214C5B"/>
    <w:rsid w:val="002569C8"/>
    <w:rsid w:val="00274CAF"/>
    <w:rsid w:val="0028666C"/>
    <w:rsid w:val="002922B8"/>
    <w:rsid w:val="002C237E"/>
    <w:rsid w:val="00357FED"/>
    <w:rsid w:val="00385CD7"/>
    <w:rsid w:val="003919AE"/>
    <w:rsid w:val="0040009D"/>
    <w:rsid w:val="004054EB"/>
    <w:rsid w:val="0042675F"/>
    <w:rsid w:val="004B7751"/>
    <w:rsid w:val="00551745"/>
    <w:rsid w:val="00577C03"/>
    <w:rsid w:val="00684C14"/>
    <w:rsid w:val="006E2DDC"/>
    <w:rsid w:val="0071071A"/>
    <w:rsid w:val="00775707"/>
    <w:rsid w:val="008353E8"/>
    <w:rsid w:val="0092669E"/>
    <w:rsid w:val="00975D13"/>
    <w:rsid w:val="009853F4"/>
    <w:rsid w:val="009D2C72"/>
    <w:rsid w:val="009E07CF"/>
    <w:rsid w:val="009F36F8"/>
    <w:rsid w:val="00A1660E"/>
    <w:rsid w:val="00B3554E"/>
    <w:rsid w:val="00C10430"/>
    <w:rsid w:val="00C45997"/>
    <w:rsid w:val="00C52B38"/>
    <w:rsid w:val="00CE4BDE"/>
    <w:rsid w:val="00D36D50"/>
    <w:rsid w:val="00D46BE9"/>
    <w:rsid w:val="00D56C15"/>
    <w:rsid w:val="00DA7B45"/>
    <w:rsid w:val="00E07B40"/>
    <w:rsid w:val="00E35B6E"/>
    <w:rsid w:val="00E66256"/>
    <w:rsid w:val="00E91AF8"/>
    <w:rsid w:val="00EF062F"/>
    <w:rsid w:val="00F11CA6"/>
    <w:rsid w:val="00F546A6"/>
    <w:rsid w:val="00F64981"/>
    <w:rsid w:val="00F85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60E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link w:val="40"/>
    <w:uiPriority w:val="99"/>
    <w:qFormat/>
    <w:rsid w:val="00E66256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E66256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rsid w:val="00F859C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99"/>
    <w:qFormat/>
    <w:rsid w:val="00F859CC"/>
    <w:rPr>
      <w:rFonts w:cs="Times New Roman"/>
      <w:b/>
    </w:rPr>
  </w:style>
  <w:style w:type="table" w:styleId="a5">
    <w:name w:val="Table Grid"/>
    <w:basedOn w:val="a1"/>
    <w:uiPriority w:val="99"/>
    <w:rsid w:val="00E91A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E91AF8"/>
    <w:pPr>
      <w:ind w:left="720"/>
      <w:contextualSpacing/>
    </w:pPr>
  </w:style>
  <w:style w:type="paragraph" w:styleId="a7">
    <w:name w:val="No Spacing"/>
    <w:uiPriority w:val="1"/>
    <w:qFormat/>
    <w:rsid w:val="00201211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427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667</Words>
  <Characters>3807</Characters>
  <Application>Microsoft Office Word</Application>
  <DocSecurity>0</DocSecurity>
  <Lines>31</Lines>
  <Paragraphs>8</Paragraphs>
  <ScaleCrop>false</ScaleCrop>
  <Company/>
  <LinksUpToDate>false</LinksUpToDate>
  <CharactersWithSpaces>4466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УЧИТЕЛЬСКАЯ</cp:lastModifiedBy>
  <cp:revision>18</cp:revision>
  <cp:lastPrinted>2019-11-27T09:57:00Z</cp:lastPrinted>
  <dcterms:created xsi:type="dcterms:W3CDTF">2016-12-08T10:57:00Z</dcterms:created>
  <dcterms:modified xsi:type="dcterms:W3CDTF">2019-11-27T10:24:00Z</dcterms:modified>
</cp:coreProperties>
</file>